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B1A01" w14:textId="30C6DA38" w:rsidR="00CB38D0" w:rsidRDefault="00254E9E">
      <w:pPr>
        <w:rPr>
          <w:b/>
          <w:sz w:val="44"/>
          <w:szCs w:val="44"/>
        </w:rPr>
      </w:pPr>
      <w:r w:rsidRPr="00254E9E">
        <w:rPr>
          <w:b/>
          <w:sz w:val="44"/>
          <w:szCs w:val="44"/>
        </w:rPr>
        <w:t>Geografía</w:t>
      </w:r>
    </w:p>
    <w:p w14:paraId="617E36BB" w14:textId="28F1187C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1</w:t>
      </w:r>
      <w:bookmarkStart w:id="0" w:name="_GoBack"/>
      <w:bookmarkEnd w:id="0"/>
      <w:r w:rsidRPr="00254E9E">
        <w:rPr>
          <w:b/>
          <w:sz w:val="24"/>
          <w:szCs w:val="24"/>
        </w:rPr>
        <w:t>: La Geografía y el estudio del espacio geográfico.</w:t>
      </w:r>
    </w:p>
    <w:p w14:paraId="42068737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0F7E164F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Concepto de Geografía</w:t>
      </w:r>
    </w:p>
    <w:p w14:paraId="732A998E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Características del espacio geográfico</w:t>
      </w:r>
    </w:p>
    <w:p w14:paraId="1CB24B16" w14:textId="77777777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El territorio como espacio de relaciones humanas y sociales especializadas:</w:t>
      </w:r>
    </w:p>
    <w:p w14:paraId="1325A7FE" w14:textId="62F99ABE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- El territorio centro de interacción de las sociedades: el desarrollo sostenible</w:t>
      </w:r>
    </w:p>
    <w:p w14:paraId="26AA7B44" w14:textId="2FD945D4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 - El concepto de paisaje como resultado cultural</w:t>
      </w:r>
    </w:p>
    <w:p w14:paraId="754797D2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técnicas cartográficas:</w:t>
      </w:r>
    </w:p>
    <w:p w14:paraId="5698555D" w14:textId="0A01088B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Planos y mapas, sus componentes y análisis</w:t>
      </w:r>
    </w:p>
    <w:p w14:paraId="2D0FB737" w14:textId="04D6E401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La representación gráfica del espacio geográfico a distintas escalas</w:t>
      </w:r>
    </w:p>
    <w:p w14:paraId="36D62E77" w14:textId="11B09A38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Obtención e interpretación de la información cartográfica</w:t>
      </w:r>
    </w:p>
    <w:p w14:paraId="00AF4301" w14:textId="77777777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 xml:space="preserve">BLOQUE </w:t>
      </w:r>
      <w:proofErr w:type="gramStart"/>
      <w:r w:rsidRPr="00254E9E">
        <w:rPr>
          <w:b/>
          <w:sz w:val="24"/>
          <w:szCs w:val="24"/>
        </w:rPr>
        <w:t>2 :</w:t>
      </w:r>
      <w:proofErr w:type="gramEnd"/>
      <w:r w:rsidRPr="00254E9E">
        <w:rPr>
          <w:b/>
          <w:sz w:val="24"/>
          <w:szCs w:val="24"/>
        </w:rPr>
        <w:t xml:space="preserve"> El relieve español, su diversidad geomorfológica.</w:t>
      </w:r>
    </w:p>
    <w:p w14:paraId="5EAA33C2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429094BC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España y su singularidad geográfica: unidad y diversidad. </w:t>
      </w:r>
    </w:p>
    <w:p w14:paraId="3FA6CDE2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El relieve español, su diversidad geomorfológica: </w:t>
      </w:r>
    </w:p>
    <w:p w14:paraId="7D352BEB" w14:textId="41DF3B94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Localización de los principales accidentes geomorfológicos.</w:t>
      </w:r>
    </w:p>
    <w:p w14:paraId="7BE2C7E2" w14:textId="338B6333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La evolución geológica del territorio español conforma las diferencias morfo estructurales.</w:t>
      </w:r>
    </w:p>
    <w:p w14:paraId="461B307F" w14:textId="39698D1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Identificación de las unidades del relieve español peninsular e insular y rasgos de cada una.</w:t>
      </w:r>
    </w:p>
    <w:p w14:paraId="1C205AAC" w14:textId="0C919FC0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Litología peninsular e insular y formas de modelado.</w:t>
      </w:r>
    </w:p>
    <w:p w14:paraId="2043267E" w14:textId="20E4051E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  - Corte topográfico: realización y análisis.</w:t>
      </w:r>
    </w:p>
    <w:p w14:paraId="3F190360" w14:textId="25E76FC6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   - Los suelos en España: variedad edáfica y sus características.</w:t>
      </w:r>
    </w:p>
    <w:p w14:paraId="02E68041" w14:textId="77777777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3: La diversidad climática y la vegetación.</w:t>
      </w:r>
    </w:p>
    <w:p w14:paraId="5FD2F5BC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</w:t>
      </w:r>
    </w:p>
    <w:p w14:paraId="3B2A090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Factores geográficos y elementos del clima.</w:t>
      </w:r>
    </w:p>
    <w:p w14:paraId="56A88F28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Dominios climáticos españoles: sus características y representación en cronogramas.</w:t>
      </w:r>
    </w:p>
    <w:p w14:paraId="1B88CDEC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Dominios climáticos españoles: su problemática.</w:t>
      </w:r>
    </w:p>
    <w:p w14:paraId="6A5088C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Tipos de tiempo atmosférico en España.</w:t>
      </w:r>
    </w:p>
    <w:p w14:paraId="2E9C6DBF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El mapa del tiempo: su análisis e interpretación</w:t>
      </w:r>
    </w:p>
    <w:p w14:paraId="3AB7CB95" w14:textId="5A43E104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Factores geográficos y características de la vegetación. Formaciones vegetales españolas y su distribución.</w:t>
      </w:r>
    </w:p>
    <w:p w14:paraId="59E08FCE" w14:textId="5B671D52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4: La hidrografía</w:t>
      </w:r>
    </w:p>
    <w:p w14:paraId="16F9C9F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07C52947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diversidad hídrica de la península y las islas.</w:t>
      </w:r>
    </w:p>
    <w:p w14:paraId="31CD2C8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vertientes hidrográficas.</w:t>
      </w:r>
    </w:p>
    <w:p w14:paraId="27324FE6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Regímenes fluviales predominantes.</w:t>
      </w:r>
    </w:p>
    <w:p w14:paraId="502FF302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Los humedales.</w:t>
      </w:r>
    </w:p>
    <w:p w14:paraId="5A8A865E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aguas subterráneas.</w:t>
      </w:r>
    </w:p>
    <w:p w14:paraId="791C3A54" w14:textId="233A8353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El aprovechamiento de los recursos hídricos.</w:t>
      </w:r>
    </w:p>
    <w:p w14:paraId="36F8FACE" w14:textId="1DDCB519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5: Los paisajes naturales y las interrelaciones naturaleza – sociedad</w:t>
      </w:r>
    </w:p>
    <w:p w14:paraId="08BA7C98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754A78D4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Los paisajes naturales españoles, sus variedades.</w:t>
      </w:r>
    </w:p>
    <w:p w14:paraId="450A644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influencia del medio en la actividad humana.</w:t>
      </w:r>
    </w:p>
    <w:p w14:paraId="3AB532EF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Los medios humanizados y su interacción en el espacio geográfico. Los paisajes culturales. </w:t>
      </w:r>
    </w:p>
    <w:p w14:paraId="16CCD275" w14:textId="61A8AAA5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Políticas favorecedoras del patrimonio natural.</w:t>
      </w:r>
    </w:p>
    <w:p w14:paraId="60447DCA" w14:textId="371C3F8C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6: La población española</w:t>
      </w:r>
    </w:p>
    <w:p w14:paraId="3E9A9316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4B0991A0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Fuentes para el estudio de la población.</w:t>
      </w:r>
    </w:p>
    <w:p w14:paraId="492490C6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Distribución territorial de la población. </w:t>
      </w:r>
    </w:p>
    <w:p w14:paraId="1AD2DA1E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Evolución histórica.</w:t>
      </w:r>
    </w:p>
    <w:p w14:paraId="260670BD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Movimientos naturales de población.</w:t>
      </w:r>
    </w:p>
    <w:p w14:paraId="601FD335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Migraciones.</w:t>
      </w:r>
    </w:p>
    <w:p w14:paraId="3FF67C35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Mapa de la distribución de la población española.</w:t>
      </w:r>
    </w:p>
    <w:p w14:paraId="6E07E2EE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Conformación del espacio demográfico actual. Tasas demográficas. </w:t>
      </w:r>
    </w:p>
    <w:p w14:paraId="1EA7564F" w14:textId="06268172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Diversidades regionales. Estructura, problemática actual y posibilidades de futuro de la población española.</w:t>
      </w:r>
    </w:p>
    <w:p w14:paraId="133C75A3" w14:textId="51BEB1EE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7: El espacio rural y las actividades del sector primario</w:t>
      </w:r>
    </w:p>
    <w:p w14:paraId="1179A118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0225D60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El peso de las actividades agropecuarias, forestales y pesqueras en el PIB. La población activa. </w:t>
      </w:r>
    </w:p>
    <w:p w14:paraId="008FDEBA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Aspectos naturales e históricos que explican los factores agrarios. </w:t>
      </w:r>
    </w:p>
    <w:p w14:paraId="2A602A70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estructura de la propiedad y tenencia de la tierra.</w:t>
      </w:r>
    </w:p>
    <w:p w14:paraId="4648E33F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explotaciones agrarias, sus características.</w:t>
      </w:r>
    </w:p>
    <w:p w14:paraId="7542C967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Políticas de reforma agraria.</w:t>
      </w:r>
    </w:p>
    <w:p w14:paraId="1E3570F4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Tipos de agricultura: coexistencia de formas avanzadas y tradicionales.</w:t>
      </w:r>
    </w:p>
    <w:p w14:paraId="033AEFED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transformaciones agroindustriales.</w:t>
      </w:r>
    </w:p>
    <w:p w14:paraId="0712FBD1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Los paisajes agrarios de España, sus características.</w:t>
      </w:r>
    </w:p>
    <w:p w14:paraId="7E53348D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situación española del sector en el contexto de la Unión Europea.</w:t>
      </w:r>
    </w:p>
    <w:p w14:paraId="5913FBD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actividad pesquera: localización, características y problemas. Análisis de los aspectos físicos y humanos que conforman el espacio pesquero.</w:t>
      </w:r>
    </w:p>
    <w:p w14:paraId="0E40AF1C" w14:textId="0AE55523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silvicultura: características y desarrollo en el territorio.</w:t>
      </w:r>
    </w:p>
    <w:p w14:paraId="1ED01299" w14:textId="1BBCC9A9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8: Las fuentes de energía y el espacio industrial</w:t>
      </w:r>
    </w:p>
    <w:p w14:paraId="2F662F08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7E27094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Localización de las fuentes de energía en España. </w:t>
      </w:r>
    </w:p>
    <w:p w14:paraId="3A9B5ADB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El proceso de industrialización español: características y breve evolución histórica. </w:t>
      </w:r>
    </w:p>
    <w:p w14:paraId="74F965C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Aportación al PIB de la industria. La población activa. </w:t>
      </w:r>
    </w:p>
    <w:p w14:paraId="1EC2D53F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Deficiencias y problemas del sector industrial español.</w:t>
      </w:r>
    </w:p>
    <w:p w14:paraId="337B83DD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Regiones industriales de España: importancia de las políticas territoriales en el sector.</w:t>
      </w:r>
    </w:p>
    <w:p w14:paraId="247E950C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Influencia de la política de la Unión Europea en la configuración de la industria española.</w:t>
      </w:r>
    </w:p>
    <w:p w14:paraId="1AFFDD15" w14:textId="5D783A5C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planificación industrial. Los ejes de desarrollo industrial: perspectivas de futuro.</w:t>
      </w:r>
    </w:p>
    <w:p w14:paraId="0039826C" w14:textId="349115D6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9: El sector servicios</w:t>
      </w:r>
    </w:p>
    <w:p w14:paraId="394D2B1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607B2AF5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terciarización de la economía española: influencia en el PIB. La población activa del sector terciario.</w:t>
      </w:r>
    </w:p>
    <w:p w14:paraId="702BEF2A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Análisis de los servicios y distribución en el territorio.</w:t>
      </w:r>
    </w:p>
    <w:p w14:paraId="60830941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El impacto de las infraestructuras sobre el espacio geográfico.</w:t>
      </w:r>
    </w:p>
    <w:p w14:paraId="1E06EB24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El sistema de transporte como forma de articulación territorial.</w:t>
      </w:r>
    </w:p>
    <w:p w14:paraId="0A778678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El desarrollo comercial. Características y evolución.</w:t>
      </w:r>
    </w:p>
    <w:p w14:paraId="266E5A86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Los espacios turísticos. Características y evolución.</w:t>
      </w:r>
    </w:p>
    <w:p w14:paraId="6863C73E" w14:textId="0815F1C9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Otras actividades terciarias: sanidad, educación, finanzas, los servicios públicos.  </w:t>
      </w:r>
    </w:p>
    <w:p w14:paraId="59837ACA" w14:textId="3CFF8A7C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10: El espacio urbano</w:t>
      </w:r>
    </w:p>
    <w:p w14:paraId="240A7412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4013A477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Concepto de ciudad y su influencia en la ordenación del territorio.</w:t>
      </w:r>
    </w:p>
    <w:p w14:paraId="4C993F7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Morfología y estructura urbanas.</w:t>
      </w:r>
    </w:p>
    <w:p w14:paraId="2E24E16C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planificaciones urbanas.</w:t>
      </w:r>
    </w:p>
    <w:p w14:paraId="57E8A541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Características del proceso de urbanización. Las áreas de influencia.</w:t>
      </w:r>
    </w:p>
    <w:p w14:paraId="1318913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Los usos del suelo urbano.</w:t>
      </w:r>
    </w:p>
    <w:p w14:paraId="4CE96AA9" w14:textId="158B5264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red urbana española. Características del proceso de crecimiento espacial de las ciudades.</w:t>
      </w:r>
    </w:p>
    <w:p w14:paraId="50372416" w14:textId="3270856C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11: Formas de organización territorial</w:t>
      </w:r>
    </w:p>
    <w:p w14:paraId="6E7041D9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639B0436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 organización territorial de España. Influencia de la Historia y la Constitución de 1978.</w:t>
      </w:r>
    </w:p>
    <w:p w14:paraId="4CFD787D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Los desequilibrios y contrastes territoriales.</w:t>
      </w:r>
    </w:p>
    <w:p w14:paraId="1CE4783C" w14:textId="41D8A6F7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Las Comunidades Autónomas: políticas regionales de cohesión territorial.</w:t>
      </w:r>
    </w:p>
    <w:p w14:paraId="783CB279" w14:textId="21BB59ED" w:rsidR="00254E9E" w:rsidRPr="00254E9E" w:rsidRDefault="00254E9E" w:rsidP="007F687A">
      <w:pPr>
        <w:ind w:right="-852"/>
        <w:jc w:val="both"/>
        <w:rPr>
          <w:b/>
          <w:sz w:val="24"/>
          <w:szCs w:val="24"/>
        </w:rPr>
      </w:pPr>
      <w:r w:rsidRPr="00254E9E">
        <w:rPr>
          <w:b/>
          <w:sz w:val="24"/>
          <w:szCs w:val="24"/>
        </w:rPr>
        <w:t>BLOQUE 12: España en Europa y en el mundo</w:t>
      </w:r>
    </w:p>
    <w:p w14:paraId="4B97BF45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CONTENIDOS:</w:t>
      </w:r>
    </w:p>
    <w:p w14:paraId="1791A8E3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España: situación geográfica; posición y localización de los territorios que conforman la unidad y diversidad política.</w:t>
      </w:r>
    </w:p>
    <w:p w14:paraId="4A08D8BE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España en Europa. Estructura territorial. Contrastes físicos y socioeconómicos de Europa. </w:t>
      </w:r>
    </w:p>
    <w:p w14:paraId="506FC76A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La posición de España en la Unión Europea. Políticas regionales y de cohesión territorial. </w:t>
      </w:r>
    </w:p>
    <w:p w14:paraId="6B4217E7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 xml:space="preserve">España en el mundo. Globalización y diversidad en el mundo: procesos de mundialización y desigualdades territoriales. Grandes ejes mundiales. </w:t>
      </w:r>
    </w:p>
    <w:p w14:paraId="2F8A3264" w14:textId="374970AA" w:rsidR="00254E9E" w:rsidRDefault="00254E9E" w:rsidP="007F687A">
      <w:pPr>
        <w:ind w:right="-852"/>
        <w:jc w:val="both"/>
        <w:rPr>
          <w:sz w:val="24"/>
          <w:szCs w:val="24"/>
        </w:rPr>
      </w:pPr>
      <w:r w:rsidRPr="00254E9E">
        <w:rPr>
          <w:sz w:val="24"/>
          <w:szCs w:val="24"/>
        </w:rPr>
        <w:t>Posición de España en las áreas socioeconómicas y geopolíticas mundiales.</w:t>
      </w:r>
    </w:p>
    <w:p w14:paraId="17740506" w14:textId="77777777" w:rsidR="00254E9E" w:rsidRPr="00254E9E" w:rsidRDefault="00254E9E" w:rsidP="007F687A">
      <w:pPr>
        <w:ind w:right="-852"/>
        <w:jc w:val="both"/>
        <w:rPr>
          <w:sz w:val="24"/>
          <w:szCs w:val="24"/>
        </w:rPr>
      </w:pPr>
    </w:p>
    <w:sectPr w:rsidR="00254E9E" w:rsidRPr="00254E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30"/>
    <w:rsid w:val="00204D30"/>
    <w:rsid w:val="00254E9E"/>
    <w:rsid w:val="007F687A"/>
    <w:rsid w:val="00C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0CB9"/>
  <w15:chartTrackingRefBased/>
  <w15:docId w15:val="{1EB67E59-A425-4CAE-8706-961E9BF50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888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2018-04-25T20:01:00Z</dcterms:created>
  <dcterms:modified xsi:type="dcterms:W3CDTF">2018-04-25T20:32:00Z</dcterms:modified>
</cp:coreProperties>
</file>